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F4" w:rsidRPr="002600F4" w:rsidRDefault="002600F4" w:rsidP="002600F4">
      <w:pPr>
        <w:shd w:val="clear" w:color="auto" w:fill="F5F5F5"/>
        <w:spacing w:after="0" w:line="294" w:lineRule="atLeast"/>
        <w:jc w:val="center"/>
        <w:rPr>
          <w:b/>
          <w:sz w:val="32"/>
          <w:szCs w:val="32"/>
        </w:rPr>
      </w:pPr>
      <w:bookmarkStart w:id="0" w:name="_GoBack"/>
      <w:bookmarkEnd w:id="0"/>
      <w:r w:rsidRPr="002600F4">
        <w:rPr>
          <w:b/>
          <w:sz w:val="32"/>
          <w:szCs w:val="32"/>
        </w:rPr>
        <w:t xml:space="preserve">«Равнение на героев Победы» (09.05 </w:t>
      </w:r>
      <w:r w:rsidRPr="002600F4">
        <w:rPr>
          <w:b/>
          <w:sz w:val="32"/>
          <w:szCs w:val="32"/>
          <w:shd w:val="clear" w:color="auto" w:fill="FFFFFF"/>
        </w:rPr>
        <w:t>–</w:t>
      </w:r>
      <w:r w:rsidRPr="002600F4">
        <w:rPr>
          <w:b/>
          <w:sz w:val="32"/>
          <w:szCs w:val="32"/>
        </w:rPr>
        <w:t xml:space="preserve"> День Победы)</w:t>
      </w:r>
    </w:p>
    <w:p w:rsidR="002600F4" w:rsidRPr="002600F4" w:rsidRDefault="002600F4" w:rsidP="00120321">
      <w:pPr>
        <w:shd w:val="clear" w:color="auto" w:fill="F5F5F5"/>
        <w:spacing w:after="0" w:line="240" w:lineRule="auto"/>
        <w:rPr>
          <w:rFonts w:ascii="Arial" w:eastAsia="Times New Roman" w:hAnsi="Arial" w:cs="Arial"/>
          <w:color w:val="000000"/>
          <w:sz w:val="20"/>
          <w:szCs w:val="20"/>
          <w:lang w:eastAsia="ru-RU"/>
        </w:rPr>
      </w:pPr>
      <w:r w:rsidRPr="002600F4">
        <w:rPr>
          <w:rFonts w:ascii="Times New Roman" w:eastAsia="Times New Roman" w:hAnsi="Times New Roman" w:cs="Times New Roman"/>
          <w:b/>
          <w:bCs/>
          <w:color w:val="000000"/>
          <w:sz w:val="20"/>
          <w:szCs w:val="20"/>
          <w:lang w:eastAsia="ru-RU"/>
        </w:rPr>
        <w:t>Цель</w:t>
      </w:r>
      <w:r w:rsidRPr="002600F4">
        <w:rPr>
          <w:rFonts w:ascii="Times New Roman" w:eastAsia="Times New Roman" w:hAnsi="Times New Roman" w:cs="Times New Roman"/>
          <w:color w:val="000000"/>
          <w:sz w:val="20"/>
          <w:szCs w:val="20"/>
          <w:lang w:eastAsia="ru-RU"/>
        </w:rPr>
        <w:t>: воспитание чувства патриотизма, гордости за свою Родину, любви к Родине на примере событий Великой Отечественной войны.</w:t>
      </w:r>
    </w:p>
    <w:p w:rsidR="002600F4" w:rsidRPr="002600F4" w:rsidRDefault="002600F4" w:rsidP="00120321">
      <w:pPr>
        <w:shd w:val="clear" w:color="auto" w:fill="F5F5F5"/>
        <w:spacing w:after="0" w:line="240" w:lineRule="auto"/>
        <w:rPr>
          <w:rFonts w:ascii="Arial" w:eastAsia="Times New Roman" w:hAnsi="Arial" w:cs="Arial"/>
          <w:color w:val="000000"/>
          <w:sz w:val="20"/>
          <w:szCs w:val="20"/>
          <w:lang w:eastAsia="ru-RU"/>
        </w:rPr>
      </w:pPr>
      <w:r w:rsidRPr="002600F4">
        <w:rPr>
          <w:rFonts w:ascii="Times New Roman" w:eastAsia="Times New Roman" w:hAnsi="Times New Roman" w:cs="Times New Roman"/>
          <w:b/>
          <w:bCs/>
          <w:color w:val="000000"/>
          <w:sz w:val="20"/>
          <w:szCs w:val="20"/>
          <w:lang w:eastAsia="ru-RU"/>
        </w:rPr>
        <w:t>Задачи:</w:t>
      </w:r>
    </w:p>
    <w:p w:rsidR="002600F4" w:rsidRPr="002600F4" w:rsidRDefault="002600F4" w:rsidP="00120321">
      <w:pPr>
        <w:numPr>
          <w:ilvl w:val="0"/>
          <w:numId w:val="1"/>
        </w:numPr>
        <w:shd w:val="clear" w:color="auto" w:fill="F5F5F5"/>
        <w:spacing w:after="0" w:line="240" w:lineRule="auto"/>
        <w:ind w:left="0"/>
        <w:rPr>
          <w:rFonts w:ascii="Arial" w:eastAsia="Times New Roman" w:hAnsi="Arial" w:cs="Arial"/>
          <w:color w:val="000000"/>
          <w:sz w:val="20"/>
          <w:szCs w:val="20"/>
          <w:lang w:eastAsia="ru-RU"/>
        </w:rPr>
      </w:pPr>
      <w:r w:rsidRPr="002600F4">
        <w:rPr>
          <w:rFonts w:ascii="Times New Roman" w:eastAsia="Times New Roman" w:hAnsi="Times New Roman" w:cs="Times New Roman"/>
          <w:color w:val="000000"/>
          <w:sz w:val="20"/>
          <w:szCs w:val="20"/>
          <w:lang w:eastAsia="ru-RU"/>
        </w:rPr>
        <w:t>Познакомить детей с героическими подвигами народа в годы Великой Отечественной войны.</w:t>
      </w:r>
    </w:p>
    <w:p w:rsidR="002600F4" w:rsidRPr="002600F4" w:rsidRDefault="002600F4" w:rsidP="00120321">
      <w:pPr>
        <w:numPr>
          <w:ilvl w:val="0"/>
          <w:numId w:val="1"/>
        </w:numPr>
        <w:shd w:val="clear" w:color="auto" w:fill="F5F5F5"/>
        <w:spacing w:after="0" w:line="240" w:lineRule="auto"/>
        <w:ind w:left="0"/>
        <w:rPr>
          <w:rFonts w:ascii="Arial" w:eastAsia="Times New Roman" w:hAnsi="Arial" w:cs="Arial"/>
          <w:color w:val="000000"/>
          <w:sz w:val="20"/>
          <w:szCs w:val="20"/>
          <w:lang w:eastAsia="ru-RU"/>
        </w:rPr>
      </w:pPr>
      <w:r w:rsidRPr="002600F4">
        <w:rPr>
          <w:rFonts w:ascii="Times New Roman" w:eastAsia="Times New Roman" w:hAnsi="Times New Roman" w:cs="Times New Roman"/>
          <w:color w:val="000000"/>
          <w:sz w:val="20"/>
          <w:szCs w:val="20"/>
          <w:lang w:eastAsia="ru-RU"/>
        </w:rPr>
        <w:t>Развивать связную речь, через пересказ текстов, разучивание стихотворений о войне.</w:t>
      </w:r>
    </w:p>
    <w:p w:rsidR="002600F4" w:rsidRPr="002600F4" w:rsidRDefault="002600F4" w:rsidP="00120321">
      <w:pPr>
        <w:numPr>
          <w:ilvl w:val="0"/>
          <w:numId w:val="1"/>
        </w:numPr>
        <w:shd w:val="clear" w:color="auto" w:fill="F5F5F5"/>
        <w:spacing w:after="0" w:line="240" w:lineRule="auto"/>
        <w:ind w:left="0"/>
        <w:rPr>
          <w:rFonts w:ascii="Arial" w:eastAsia="Times New Roman" w:hAnsi="Arial" w:cs="Arial"/>
          <w:color w:val="000000"/>
          <w:sz w:val="20"/>
          <w:szCs w:val="20"/>
          <w:lang w:eastAsia="ru-RU"/>
        </w:rPr>
      </w:pPr>
      <w:r w:rsidRPr="002600F4">
        <w:rPr>
          <w:rFonts w:ascii="Times New Roman" w:eastAsia="Times New Roman" w:hAnsi="Times New Roman" w:cs="Times New Roman"/>
          <w:color w:val="000000"/>
          <w:sz w:val="20"/>
          <w:szCs w:val="20"/>
          <w:lang w:eastAsia="ru-RU"/>
        </w:rPr>
        <w:t>Воспитывать бережное отношение к народной памяти, чувство благодарности к ветеранам Великой Отечественной войны.</w:t>
      </w:r>
    </w:p>
    <w:p w:rsidR="002600F4" w:rsidRPr="002600F4" w:rsidRDefault="002600F4" w:rsidP="00120321">
      <w:pPr>
        <w:numPr>
          <w:ilvl w:val="0"/>
          <w:numId w:val="1"/>
        </w:numPr>
        <w:shd w:val="clear" w:color="auto" w:fill="F5F5F5"/>
        <w:spacing w:after="0" w:line="240" w:lineRule="auto"/>
        <w:ind w:left="0"/>
        <w:rPr>
          <w:rFonts w:ascii="Arial" w:eastAsia="Times New Roman" w:hAnsi="Arial" w:cs="Arial"/>
          <w:color w:val="000000"/>
          <w:sz w:val="20"/>
          <w:szCs w:val="20"/>
          <w:lang w:eastAsia="ru-RU"/>
        </w:rPr>
      </w:pPr>
      <w:r w:rsidRPr="002600F4">
        <w:rPr>
          <w:rFonts w:ascii="Times New Roman" w:eastAsia="Times New Roman" w:hAnsi="Times New Roman" w:cs="Times New Roman"/>
          <w:color w:val="000000"/>
          <w:sz w:val="20"/>
          <w:szCs w:val="20"/>
          <w:lang w:eastAsia="ru-RU"/>
        </w:rPr>
        <w:t>Приобщение учащихся к краеведческой работе, создание условий для знакомства с памятниками и обелисками на Беларуси, героическими страницами Великой Отечественной войны.</w:t>
      </w:r>
    </w:p>
    <w:p w:rsidR="002600F4" w:rsidRDefault="002600F4" w:rsidP="002600F4">
      <w:pPr>
        <w:shd w:val="clear" w:color="auto" w:fill="F5F5F5"/>
        <w:spacing w:after="0" w:line="294" w:lineRule="atLeast"/>
        <w:rPr>
          <w:rFonts w:ascii="Times New Roman" w:eastAsia="Times New Roman" w:hAnsi="Times New Roman" w:cs="Times New Roman"/>
          <w:b/>
          <w:bCs/>
          <w:color w:val="000000"/>
          <w:sz w:val="27"/>
          <w:szCs w:val="27"/>
          <w:lang w:eastAsia="ru-RU"/>
        </w:rPr>
      </w:pPr>
    </w:p>
    <w:p w:rsidR="002600F4" w:rsidRPr="002600F4" w:rsidRDefault="002600F4" w:rsidP="00120321">
      <w:pPr>
        <w:shd w:val="clear" w:color="auto" w:fill="F5F5F5"/>
        <w:spacing w:after="0" w:line="276" w:lineRule="auto"/>
        <w:jc w:val="center"/>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i/>
          <w:iCs/>
          <w:color w:val="C00000"/>
          <w:sz w:val="24"/>
          <w:szCs w:val="24"/>
          <w:lang w:eastAsia="ru-RU"/>
        </w:rPr>
        <w:t>Ход классного часа:</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color w:val="000000"/>
          <w:sz w:val="24"/>
          <w:szCs w:val="24"/>
          <w:lang w:eastAsia="ru-RU"/>
        </w:rPr>
        <w:t>Вступительное слово классного руководителя:</w:t>
      </w:r>
    </w:p>
    <w:p w:rsidR="002600F4" w:rsidRPr="00120321" w:rsidRDefault="002600F4" w:rsidP="00120321">
      <w:pPr>
        <w:shd w:val="clear" w:color="auto" w:fill="F5F5F5"/>
        <w:spacing w:after="0" w:line="276" w:lineRule="auto"/>
        <w:rPr>
          <w:rFonts w:ascii="Times New Roman" w:eastAsia="Times New Roman" w:hAnsi="Times New Roman" w:cs="Times New Roman"/>
          <w:b/>
          <w:bCs/>
          <w:color w:val="000000"/>
          <w:sz w:val="24"/>
          <w:szCs w:val="24"/>
          <w:lang w:eastAsia="ru-RU"/>
        </w:rPr>
      </w:pP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 Хорошо просыпаться и знать, что у тебя впереди длинный, прекрасный день, без взрывов, смертей, голода. Что тебе ничего не угрожает, что все ваши мечты сбудутся, что </w:t>
      </w:r>
      <w:proofErr w:type="spellStart"/>
      <w:r w:rsidRPr="002600F4">
        <w:rPr>
          <w:rFonts w:ascii="Times New Roman" w:eastAsia="Times New Roman" w:hAnsi="Times New Roman" w:cs="Times New Roman"/>
          <w:color w:val="000000"/>
          <w:sz w:val="24"/>
          <w:szCs w:val="24"/>
          <w:lang w:eastAsia="ru-RU"/>
        </w:rPr>
        <w:t>хорощо</w:t>
      </w:r>
      <w:proofErr w:type="spellEnd"/>
      <w:r w:rsidRPr="002600F4">
        <w:rPr>
          <w:rFonts w:ascii="Times New Roman" w:eastAsia="Times New Roman" w:hAnsi="Times New Roman" w:cs="Times New Roman"/>
          <w:color w:val="000000"/>
          <w:sz w:val="24"/>
          <w:szCs w:val="24"/>
          <w:lang w:eastAsia="ru-RU"/>
        </w:rPr>
        <w:t xml:space="preserve"> быть счастливым. Ваши ровесники в 1941 г. тоже хотели жить и быть счастливыми, но им пришлось пережить тяжёлые испытания войной.</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Сегодня, в год 7</w:t>
      </w:r>
      <w:r w:rsidRPr="00120321">
        <w:rPr>
          <w:rFonts w:ascii="Times New Roman" w:eastAsia="Times New Roman" w:hAnsi="Times New Roman" w:cs="Times New Roman"/>
          <w:color w:val="000000"/>
          <w:sz w:val="24"/>
          <w:szCs w:val="24"/>
          <w:lang w:eastAsia="ru-RU"/>
        </w:rPr>
        <w:t>7</w:t>
      </w:r>
      <w:r w:rsidRPr="002600F4">
        <w:rPr>
          <w:rFonts w:ascii="Times New Roman" w:eastAsia="Times New Roman" w:hAnsi="Times New Roman" w:cs="Times New Roman"/>
          <w:color w:val="000000"/>
          <w:sz w:val="24"/>
          <w:szCs w:val="24"/>
          <w:lang w:eastAsia="ru-RU"/>
        </w:rPr>
        <w:t xml:space="preserve">-летия освобождения Беларуси от немецко-фашистских захватчиков наш </w:t>
      </w:r>
      <w:r w:rsidRPr="00120321">
        <w:rPr>
          <w:rFonts w:ascii="Times New Roman" w:eastAsia="Times New Roman" w:hAnsi="Times New Roman" w:cs="Times New Roman"/>
          <w:color w:val="000000"/>
          <w:sz w:val="24"/>
          <w:szCs w:val="24"/>
          <w:lang w:eastAsia="ru-RU"/>
        </w:rPr>
        <w:t>информационный</w:t>
      </w:r>
      <w:r w:rsidRPr="002600F4">
        <w:rPr>
          <w:rFonts w:ascii="Times New Roman" w:eastAsia="Times New Roman" w:hAnsi="Times New Roman" w:cs="Times New Roman"/>
          <w:color w:val="000000"/>
          <w:sz w:val="24"/>
          <w:szCs w:val="24"/>
          <w:lang w:eastAsia="ru-RU"/>
        </w:rPr>
        <w:t xml:space="preserve"> час мы посвящаем трагическим страницам истории Великой Отечественной войны для Беларуси, а значит и для нас с Вами. Постепенно война уходит в прошлое, становится страницей истории, уходят ветераны, которые помнят войну и могут рассказать о ней. </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120321">
        <w:rPr>
          <w:rFonts w:ascii="Times New Roman" w:eastAsia="Times New Roman" w:hAnsi="Times New Roman" w:cs="Times New Roman"/>
          <w:color w:val="000000"/>
          <w:sz w:val="24"/>
          <w:szCs w:val="24"/>
          <w:lang w:eastAsia="ru-RU"/>
        </w:rPr>
        <w:t xml:space="preserve">Информационный </w:t>
      </w:r>
      <w:r w:rsidRPr="002600F4">
        <w:rPr>
          <w:rFonts w:ascii="Times New Roman" w:eastAsia="Times New Roman" w:hAnsi="Times New Roman" w:cs="Times New Roman"/>
          <w:color w:val="000000"/>
          <w:sz w:val="24"/>
          <w:szCs w:val="24"/>
          <w:lang w:eastAsia="ru-RU"/>
        </w:rPr>
        <w:t>час мы проведём в форме устного журнала. В первой странице нашего журнала мы отправимся в далёкий июнь 1941 г. Она называется «Начало войны. Оборона Брестской крепости».</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color w:val="000000"/>
          <w:sz w:val="24"/>
          <w:szCs w:val="24"/>
          <w:lang w:eastAsia="ru-RU"/>
        </w:rPr>
        <w:t>Учащийся № 1:</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Героическая оборона Брестской крепости стала трагической страницей в истории Великой Отечественной войны.</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22 июня 1941 года командование гитлеровских войск планировало полностью овладеть крепостью. В результате внезапного нападения гарнизон Брестской крепости оказался отрезанным от основных частей Красной армии. Однако фашисты встретили яростный отпор ее защитников </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Всего 3500 человек – до конца сдерживали натиск врага. Большинство защитников крепости погибли. Советские воины оказывали отчаянное сопротивление, проявляли стойкость и мужество. Насмерть, до последнего патрона, стояли на своих рубежах пограничники. За неделю боев бойцы пограничной заставы лейтенанта Л. </w:t>
      </w:r>
      <w:proofErr w:type="spellStart"/>
      <w:r w:rsidRPr="002600F4">
        <w:rPr>
          <w:rFonts w:ascii="Times New Roman" w:eastAsia="Times New Roman" w:hAnsi="Times New Roman" w:cs="Times New Roman"/>
          <w:color w:val="000000"/>
          <w:sz w:val="24"/>
          <w:szCs w:val="24"/>
          <w:lang w:eastAsia="ru-RU"/>
        </w:rPr>
        <w:t>Кижеватова</w:t>
      </w:r>
      <w:proofErr w:type="spellEnd"/>
      <w:r w:rsidRPr="002600F4">
        <w:rPr>
          <w:rFonts w:ascii="Times New Roman" w:eastAsia="Times New Roman" w:hAnsi="Times New Roman" w:cs="Times New Roman"/>
          <w:color w:val="000000"/>
          <w:sz w:val="24"/>
          <w:szCs w:val="24"/>
          <w:lang w:eastAsia="ru-RU"/>
        </w:rPr>
        <w:t xml:space="preserve">, находившиеся в районе Брестской крепости, уничтожили около батальона гитлеровцев. Штаб обороны крепости возглавили капитан И. </w:t>
      </w:r>
      <w:proofErr w:type="spellStart"/>
      <w:r w:rsidRPr="002600F4">
        <w:rPr>
          <w:rFonts w:ascii="Times New Roman" w:eastAsia="Times New Roman" w:hAnsi="Times New Roman" w:cs="Times New Roman"/>
          <w:color w:val="000000"/>
          <w:sz w:val="24"/>
          <w:szCs w:val="24"/>
          <w:lang w:eastAsia="ru-RU"/>
        </w:rPr>
        <w:t>Зубачев</w:t>
      </w:r>
      <w:proofErr w:type="spellEnd"/>
      <w:r w:rsidRPr="002600F4">
        <w:rPr>
          <w:rFonts w:ascii="Times New Roman" w:eastAsia="Times New Roman" w:hAnsi="Times New Roman" w:cs="Times New Roman"/>
          <w:color w:val="000000"/>
          <w:sz w:val="24"/>
          <w:szCs w:val="24"/>
          <w:lang w:eastAsia="ru-RU"/>
        </w:rPr>
        <w:t xml:space="preserve"> и полковой комиссар Фомин.</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Руководителем обороны стал майор </w:t>
      </w:r>
      <w:proofErr w:type="spellStart"/>
      <w:r w:rsidRPr="002600F4">
        <w:rPr>
          <w:rFonts w:ascii="Times New Roman" w:eastAsia="Times New Roman" w:hAnsi="Times New Roman" w:cs="Times New Roman"/>
          <w:color w:val="000000"/>
          <w:sz w:val="24"/>
          <w:szCs w:val="24"/>
          <w:lang w:eastAsia="ru-RU"/>
        </w:rPr>
        <w:t>П.М.Гаврилов</w:t>
      </w:r>
      <w:proofErr w:type="spellEnd"/>
      <w:r w:rsidRPr="002600F4">
        <w:rPr>
          <w:rFonts w:ascii="Times New Roman" w:eastAsia="Times New Roman" w:hAnsi="Times New Roman" w:cs="Times New Roman"/>
          <w:color w:val="000000"/>
          <w:sz w:val="24"/>
          <w:szCs w:val="24"/>
          <w:lang w:eastAsia="ru-RU"/>
        </w:rPr>
        <w:t>. Защитники крепости продержались около месяца, хотя по планам фашистов на захват крепости отводилось всего несколько часов. Последние дни обороны крепости овеяны легендами. Когда 28 июля 1944 года Брестскую крепость освободили советские войска, на расплавленных кирпичах одного из казематов была найдена надпись ее последнего защитника:</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«Умираю, но не сдаюсь! Прощай, Родина», выцарапанная 20 июля 1941 года. Суммарные потери немцев в Брестской крепости составили до 5 % от общих потерь вермахта на Восточном фронте за первую неделю войны.</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Были сообщения, что последние участки сопротивления были уничтожены лишь в конце августа, перед посещением крепости А. Гитлером и Б. Муссолини. Также известно, что камень, который А. Гитлер взял из развалин моста был обнаружен в его кабинете уже после окончания войны.</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Для устранения последних очагов сопротивления германское верховное командование отдало приказ затопить подвалы крепости водой из реки Западный Буг.</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color w:val="000000"/>
          <w:sz w:val="24"/>
          <w:szCs w:val="24"/>
          <w:lang w:eastAsia="ru-RU"/>
        </w:rPr>
        <w:t>П.М. Гаврилов</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color w:val="000000"/>
          <w:sz w:val="24"/>
          <w:szCs w:val="24"/>
          <w:lang w:eastAsia="ru-RU"/>
        </w:rPr>
        <w:t>Учащийся № 2:</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 Впервые об обороне Брестской крепости стало известно из штабного немецкого донесения, захваченного в бумагах разгромленной части в феврале 1942 года под Орлом. В конце 1940-х годов в </w:t>
      </w:r>
      <w:r w:rsidRPr="002600F4">
        <w:rPr>
          <w:rFonts w:ascii="Times New Roman" w:eastAsia="Times New Roman" w:hAnsi="Times New Roman" w:cs="Times New Roman"/>
          <w:color w:val="000000"/>
          <w:sz w:val="24"/>
          <w:szCs w:val="24"/>
          <w:lang w:eastAsia="ru-RU"/>
        </w:rPr>
        <w:lastRenderedPageBreak/>
        <w:t>газетах появились первые статьи об обороне Брестской крепости, основанные исключительно на слухах.</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В 1951 году при разборе завалов казармы у Брестских ворот был найден приказ № 1. В том же году художник П. Кривоногов написал картину «Защитники Брестской крепости».</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Заслуга восстановления памяти героев крепости во многом принадлежит писателю и историку С. С. Смирнову, а также поддержавшему его инициативу К. М. Симонову. Подвиг героев Брестской крепости был описан С. С. Смирновым в книге «Брестская крепость».</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После этого тема обороны Брестской крепости стала важным символом Победы.</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color w:val="000000"/>
          <w:sz w:val="24"/>
          <w:szCs w:val="24"/>
          <w:lang w:eastAsia="ru-RU"/>
        </w:rPr>
        <w:t>Учащийся № 2</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color w:val="C00000"/>
          <w:sz w:val="24"/>
          <w:szCs w:val="24"/>
          <w:lang w:eastAsia="ru-RU"/>
        </w:rPr>
        <w:t xml:space="preserve">Б.И. </w:t>
      </w:r>
      <w:proofErr w:type="spellStart"/>
      <w:r w:rsidRPr="002600F4">
        <w:rPr>
          <w:rFonts w:ascii="Times New Roman" w:eastAsia="Times New Roman" w:hAnsi="Times New Roman" w:cs="Times New Roman"/>
          <w:b/>
          <w:bCs/>
          <w:color w:val="C00000"/>
          <w:sz w:val="24"/>
          <w:szCs w:val="24"/>
          <w:lang w:eastAsia="ru-RU"/>
        </w:rPr>
        <w:t>Ковзан</w:t>
      </w:r>
      <w:proofErr w:type="spellEnd"/>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120321">
        <w:rPr>
          <w:rFonts w:ascii="Times New Roman" w:eastAsia="Times New Roman" w:hAnsi="Times New Roman" w:cs="Times New Roman"/>
          <w:b/>
          <w:bCs/>
          <w:color w:val="C00000"/>
          <w:sz w:val="24"/>
          <w:szCs w:val="24"/>
          <w:lang w:eastAsia="ru-RU"/>
        </w:rPr>
        <w:t xml:space="preserve"> </w:t>
      </w:r>
      <w:r w:rsidRPr="002600F4">
        <w:rPr>
          <w:rFonts w:ascii="Times New Roman" w:eastAsia="Times New Roman" w:hAnsi="Times New Roman" w:cs="Times New Roman"/>
          <w:b/>
          <w:bCs/>
          <w:color w:val="C00000"/>
          <w:sz w:val="24"/>
          <w:szCs w:val="24"/>
          <w:lang w:eastAsia="ru-RU"/>
        </w:rPr>
        <w:t>«Оборонительные бои на Беларуси летом 1941 года»</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Уже в первые часы войны развернулись воздушные бои в небе Беларуси. Около Радошковичей совершили героический подвиг командир эскадрильи капитан</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Н. Гастелло и члены его экипажа. С согласия экипажа командир направил пылающий самолет на группу немецких танков и автомашин.</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При обороне Гомеля совершил свой первый воздушный таран летчик Б. </w:t>
      </w:r>
      <w:proofErr w:type="spellStart"/>
      <w:r w:rsidRPr="002600F4">
        <w:rPr>
          <w:rFonts w:ascii="Times New Roman" w:eastAsia="Times New Roman" w:hAnsi="Times New Roman" w:cs="Times New Roman"/>
          <w:color w:val="000000"/>
          <w:sz w:val="24"/>
          <w:szCs w:val="24"/>
          <w:lang w:eastAsia="ru-RU"/>
        </w:rPr>
        <w:t>Ковзан</w:t>
      </w:r>
      <w:proofErr w:type="spellEnd"/>
      <w:r w:rsidRPr="002600F4">
        <w:rPr>
          <w:rFonts w:ascii="Times New Roman" w:eastAsia="Times New Roman" w:hAnsi="Times New Roman" w:cs="Times New Roman"/>
          <w:color w:val="000000"/>
          <w:sz w:val="24"/>
          <w:szCs w:val="24"/>
          <w:lang w:eastAsia="ru-RU"/>
        </w:rPr>
        <w:t xml:space="preserve"> – единственный в мире летчик, совершивший четыре воздушных тарана и оставшийся в живых.</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В обороне Минска принимала участие 100-я стрелковая дивизия под командованием генерал-майора И. </w:t>
      </w:r>
      <w:proofErr w:type="spellStart"/>
      <w:r w:rsidRPr="002600F4">
        <w:rPr>
          <w:rFonts w:ascii="Times New Roman" w:eastAsia="Times New Roman" w:hAnsi="Times New Roman" w:cs="Times New Roman"/>
          <w:color w:val="000000"/>
          <w:sz w:val="24"/>
          <w:szCs w:val="24"/>
          <w:lang w:eastAsia="ru-RU"/>
        </w:rPr>
        <w:t>Руссиянова</w:t>
      </w:r>
      <w:proofErr w:type="spellEnd"/>
      <w:r w:rsidRPr="002600F4">
        <w:rPr>
          <w:rFonts w:ascii="Times New Roman" w:eastAsia="Times New Roman" w:hAnsi="Times New Roman" w:cs="Times New Roman"/>
          <w:color w:val="000000"/>
          <w:sz w:val="24"/>
          <w:szCs w:val="24"/>
          <w:lang w:eastAsia="ru-RU"/>
        </w:rPr>
        <w:t>, бойцы которой впервые в годы войны использовали так называемую стеклянную артиллерию – бутылки с горючей смесью для борьбы с танками.</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Весьма напряженный характер имели бои в районе Могилева. При обороне города, которая продолжалась 23 дня, отличился стрелковый полк под командованием полковника</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С. </w:t>
      </w:r>
      <w:proofErr w:type="spellStart"/>
      <w:r w:rsidRPr="002600F4">
        <w:rPr>
          <w:rFonts w:ascii="Times New Roman" w:eastAsia="Times New Roman" w:hAnsi="Times New Roman" w:cs="Times New Roman"/>
          <w:color w:val="000000"/>
          <w:sz w:val="24"/>
          <w:szCs w:val="24"/>
          <w:lang w:eastAsia="ru-RU"/>
        </w:rPr>
        <w:t>Кутепова</w:t>
      </w:r>
      <w:proofErr w:type="spellEnd"/>
      <w:r w:rsidRPr="002600F4">
        <w:rPr>
          <w:rFonts w:ascii="Times New Roman" w:eastAsia="Times New Roman" w:hAnsi="Times New Roman" w:cs="Times New Roman"/>
          <w:color w:val="000000"/>
          <w:sz w:val="24"/>
          <w:szCs w:val="24"/>
          <w:lang w:eastAsia="ru-RU"/>
        </w:rPr>
        <w:t>. Только за один день боев его бойцы уничтожили 39 фашистских танков.</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proofErr w:type="spellStart"/>
      <w:r w:rsidRPr="002600F4">
        <w:rPr>
          <w:rFonts w:ascii="Times New Roman" w:eastAsia="Times New Roman" w:hAnsi="Times New Roman" w:cs="Times New Roman"/>
          <w:b/>
          <w:bCs/>
          <w:color w:val="C00000"/>
          <w:sz w:val="24"/>
          <w:szCs w:val="24"/>
          <w:lang w:eastAsia="ru-RU"/>
        </w:rPr>
        <w:t>Кутепов</w:t>
      </w:r>
      <w:proofErr w:type="spellEnd"/>
      <w:r w:rsidRPr="002600F4">
        <w:rPr>
          <w:rFonts w:ascii="Times New Roman" w:eastAsia="Times New Roman" w:hAnsi="Times New Roman" w:cs="Times New Roman"/>
          <w:b/>
          <w:bCs/>
          <w:color w:val="C00000"/>
          <w:sz w:val="24"/>
          <w:szCs w:val="24"/>
          <w:lang w:eastAsia="ru-RU"/>
        </w:rPr>
        <w:t xml:space="preserve"> С.Ф.</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20 июля в район </w:t>
      </w:r>
      <w:proofErr w:type="spellStart"/>
      <w:r w:rsidRPr="002600F4">
        <w:rPr>
          <w:rFonts w:ascii="Times New Roman" w:eastAsia="Times New Roman" w:hAnsi="Times New Roman" w:cs="Times New Roman"/>
          <w:color w:val="000000"/>
          <w:sz w:val="24"/>
          <w:szCs w:val="24"/>
          <w:lang w:eastAsia="ru-RU"/>
        </w:rPr>
        <w:t>Могилёва</w:t>
      </w:r>
      <w:proofErr w:type="spellEnd"/>
      <w:r w:rsidRPr="002600F4">
        <w:rPr>
          <w:rFonts w:ascii="Times New Roman" w:eastAsia="Times New Roman" w:hAnsi="Times New Roman" w:cs="Times New Roman"/>
          <w:color w:val="000000"/>
          <w:sz w:val="24"/>
          <w:szCs w:val="24"/>
          <w:lang w:eastAsia="ru-RU"/>
        </w:rPr>
        <w:t xml:space="preserve"> подошла ещё одна немецкая пехотная дивизия — 78-я: она переправилась на восточный берег Днепра и атаковала советскую оборону вдоль Гомельского шоссе, но была остановлена.</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Немецкие войска постепенно теснили советские войска. 23 июля начались уличные бои; противник прорвался к железнодорожному вокзалу и занял аэродром </w:t>
      </w:r>
      <w:proofErr w:type="spellStart"/>
      <w:r w:rsidRPr="002600F4">
        <w:rPr>
          <w:rFonts w:ascii="Times New Roman" w:eastAsia="Times New Roman" w:hAnsi="Times New Roman" w:cs="Times New Roman"/>
          <w:color w:val="000000"/>
          <w:sz w:val="24"/>
          <w:szCs w:val="24"/>
          <w:lang w:eastAsia="ru-RU"/>
        </w:rPr>
        <w:t>Луполово</w:t>
      </w:r>
      <w:proofErr w:type="spellEnd"/>
      <w:r w:rsidRPr="002600F4">
        <w:rPr>
          <w:rFonts w:ascii="Times New Roman" w:eastAsia="Times New Roman" w:hAnsi="Times New Roman" w:cs="Times New Roman"/>
          <w:color w:val="000000"/>
          <w:sz w:val="24"/>
          <w:szCs w:val="24"/>
          <w:lang w:eastAsia="ru-RU"/>
        </w:rPr>
        <w:t xml:space="preserve">, который использовался для снабжения окружённых в </w:t>
      </w:r>
      <w:proofErr w:type="spellStart"/>
      <w:r w:rsidRPr="002600F4">
        <w:rPr>
          <w:rFonts w:ascii="Times New Roman" w:eastAsia="Times New Roman" w:hAnsi="Times New Roman" w:cs="Times New Roman"/>
          <w:color w:val="000000"/>
          <w:sz w:val="24"/>
          <w:szCs w:val="24"/>
          <w:lang w:eastAsia="ru-RU"/>
        </w:rPr>
        <w:t>Могилёве</w:t>
      </w:r>
      <w:proofErr w:type="spellEnd"/>
      <w:r w:rsidRPr="002600F4">
        <w:rPr>
          <w:rFonts w:ascii="Times New Roman" w:eastAsia="Times New Roman" w:hAnsi="Times New Roman" w:cs="Times New Roman"/>
          <w:color w:val="000000"/>
          <w:sz w:val="24"/>
          <w:szCs w:val="24"/>
          <w:lang w:eastAsia="ru-RU"/>
        </w:rPr>
        <w:t xml:space="preserve"> войск. Связь штаба 61-го корпуса с 172-й стрелковой дивизией, которая оборонялась непосредственно в </w:t>
      </w:r>
      <w:proofErr w:type="spellStart"/>
      <w:r w:rsidRPr="002600F4">
        <w:rPr>
          <w:rFonts w:ascii="Times New Roman" w:eastAsia="Times New Roman" w:hAnsi="Times New Roman" w:cs="Times New Roman"/>
          <w:color w:val="000000"/>
          <w:sz w:val="24"/>
          <w:szCs w:val="24"/>
          <w:lang w:eastAsia="ru-RU"/>
        </w:rPr>
        <w:t>Могилёве</w:t>
      </w:r>
      <w:proofErr w:type="spellEnd"/>
      <w:r w:rsidRPr="002600F4">
        <w:rPr>
          <w:rFonts w:ascii="Times New Roman" w:eastAsia="Times New Roman" w:hAnsi="Times New Roman" w:cs="Times New Roman"/>
          <w:color w:val="000000"/>
          <w:sz w:val="24"/>
          <w:szCs w:val="24"/>
          <w:lang w:eastAsia="ru-RU"/>
        </w:rPr>
        <w:t>, прервалась. Таким образом, Могилёвский «котёл» был рассечен.</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24 июля в </w:t>
      </w:r>
      <w:proofErr w:type="spellStart"/>
      <w:r w:rsidRPr="002600F4">
        <w:rPr>
          <w:rFonts w:ascii="Times New Roman" w:eastAsia="Times New Roman" w:hAnsi="Times New Roman" w:cs="Times New Roman"/>
          <w:color w:val="000000"/>
          <w:sz w:val="24"/>
          <w:szCs w:val="24"/>
          <w:lang w:eastAsia="ru-RU"/>
        </w:rPr>
        <w:t>Могилёве</w:t>
      </w:r>
      <w:proofErr w:type="spellEnd"/>
      <w:r w:rsidRPr="002600F4">
        <w:rPr>
          <w:rFonts w:ascii="Times New Roman" w:eastAsia="Times New Roman" w:hAnsi="Times New Roman" w:cs="Times New Roman"/>
          <w:color w:val="000000"/>
          <w:sz w:val="24"/>
          <w:szCs w:val="24"/>
          <w:lang w:eastAsia="ru-RU"/>
        </w:rPr>
        <w:t xml:space="preserve"> продолжились уличные бои. Предложение командира немецкого 7-го армейского корпуса генерала артиллерии В. </w:t>
      </w:r>
      <w:proofErr w:type="spellStart"/>
      <w:r w:rsidRPr="002600F4">
        <w:rPr>
          <w:rFonts w:ascii="Times New Roman" w:eastAsia="Times New Roman" w:hAnsi="Times New Roman" w:cs="Times New Roman"/>
          <w:color w:val="000000"/>
          <w:sz w:val="24"/>
          <w:szCs w:val="24"/>
          <w:lang w:eastAsia="ru-RU"/>
        </w:rPr>
        <w:t>Фармбахера</w:t>
      </w:r>
      <w:proofErr w:type="spellEnd"/>
      <w:r w:rsidRPr="002600F4">
        <w:rPr>
          <w:rFonts w:ascii="Times New Roman" w:eastAsia="Times New Roman" w:hAnsi="Times New Roman" w:cs="Times New Roman"/>
          <w:color w:val="000000"/>
          <w:sz w:val="24"/>
          <w:szCs w:val="24"/>
          <w:lang w:eastAsia="ru-RU"/>
        </w:rPr>
        <w:t xml:space="preserve"> о капитуляции было отклонено.</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В ночь на 26 июля советские войска взорвали мост через Днепр.</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На совещании командиров окружённых соединений было решено начать прорыв вечером этого же дня. В ночь на 26 июля остатки 61-го стрелкового корпуса тремя колоннами начали прорыв из окружения в направлении Чаусы. Командир отрезанной от основных сил 172-й стрелковой дивизии генерал-майор М. Т. Романов принял решение выходить из окруженного </w:t>
      </w:r>
      <w:proofErr w:type="spellStart"/>
      <w:r w:rsidRPr="002600F4">
        <w:rPr>
          <w:rFonts w:ascii="Times New Roman" w:eastAsia="Times New Roman" w:hAnsi="Times New Roman" w:cs="Times New Roman"/>
          <w:color w:val="000000"/>
          <w:sz w:val="24"/>
          <w:szCs w:val="24"/>
          <w:lang w:eastAsia="ru-RU"/>
        </w:rPr>
        <w:t>Могилёва</w:t>
      </w:r>
      <w:proofErr w:type="spellEnd"/>
      <w:r w:rsidRPr="002600F4">
        <w:rPr>
          <w:rFonts w:ascii="Times New Roman" w:eastAsia="Times New Roman" w:hAnsi="Times New Roman" w:cs="Times New Roman"/>
          <w:color w:val="000000"/>
          <w:sz w:val="24"/>
          <w:szCs w:val="24"/>
          <w:lang w:eastAsia="ru-RU"/>
        </w:rPr>
        <w:t xml:space="preserve"> самостоятельно. Было решено прорываться на запад в лесной массив в район деревни </w:t>
      </w:r>
      <w:proofErr w:type="spellStart"/>
      <w:r w:rsidRPr="002600F4">
        <w:rPr>
          <w:rFonts w:ascii="Times New Roman" w:eastAsia="Times New Roman" w:hAnsi="Times New Roman" w:cs="Times New Roman"/>
          <w:color w:val="000000"/>
          <w:sz w:val="24"/>
          <w:szCs w:val="24"/>
          <w:lang w:eastAsia="ru-RU"/>
        </w:rPr>
        <w:t>Тишовка</w:t>
      </w:r>
      <w:proofErr w:type="spellEnd"/>
      <w:r w:rsidRPr="002600F4">
        <w:rPr>
          <w:rFonts w:ascii="Times New Roman" w:eastAsia="Times New Roman" w:hAnsi="Times New Roman" w:cs="Times New Roman"/>
          <w:color w:val="000000"/>
          <w:sz w:val="24"/>
          <w:szCs w:val="24"/>
          <w:lang w:eastAsia="ru-RU"/>
        </w:rPr>
        <w:t>. Около 12 часов ночи остатки 172-й стрелковой дивизии начали прорыв из окружения.</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Заслуживает внимания и оценка тех событий первым секретарем ЦК КПБ П.К. Пономаренко:</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i/>
          <w:iCs/>
          <w:color w:val="000000"/>
          <w:sz w:val="24"/>
          <w:szCs w:val="24"/>
          <w:lang w:eastAsia="ru-RU"/>
        </w:rPr>
        <w:t>«Сражение за Могилев вошло в историю Великой Отечественной войны как один из первых примеров действительно всенародной обороны города».</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К писателю Константину Симонову у </w:t>
      </w:r>
      <w:proofErr w:type="spellStart"/>
      <w:r w:rsidRPr="002600F4">
        <w:rPr>
          <w:rFonts w:ascii="Times New Roman" w:eastAsia="Times New Roman" w:hAnsi="Times New Roman" w:cs="Times New Roman"/>
          <w:color w:val="000000"/>
          <w:sz w:val="24"/>
          <w:szCs w:val="24"/>
          <w:lang w:eastAsia="ru-RU"/>
        </w:rPr>
        <w:t>могилевчан</w:t>
      </w:r>
      <w:proofErr w:type="spellEnd"/>
      <w:r w:rsidRPr="002600F4">
        <w:rPr>
          <w:rFonts w:ascii="Times New Roman" w:eastAsia="Times New Roman" w:hAnsi="Times New Roman" w:cs="Times New Roman"/>
          <w:color w:val="000000"/>
          <w:sz w:val="24"/>
          <w:szCs w:val="24"/>
          <w:lang w:eastAsia="ru-RU"/>
        </w:rPr>
        <w:t xml:space="preserve"> особое отношение.</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В послевоенные годы он неоднократно приезжал в Могилев и в каждый приезд обязательно бывал на </w:t>
      </w:r>
      <w:proofErr w:type="spellStart"/>
      <w:r w:rsidRPr="002600F4">
        <w:rPr>
          <w:rFonts w:ascii="Times New Roman" w:eastAsia="Times New Roman" w:hAnsi="Times New Roman" w:cs="Times New Roman"/>
          <w:color w:val="000000"/>
          <w:sz w:val="24"/>
          <w:szCs w:val="24"/>
          <w:lang w:eastAsia="ru-RU"/>
        </w:rPr>
        <w:t>Буйничском</w:t>
      </w:r>
      <w:proofErr w:type="spellEnd"/>
      <w:r w:rsidRPr="002600F4">
        <w:rPr>
          <w:rFonts w:ascii="Times New Roman" w:eastAsia="Times New Roman" w:hAnsi="Times New Roman" w:cs="Times New Roman"/>
          <w:color w:val="000000"/>
          <w:sz w:val="24"/>
          <w:szCs w:val="24"/>
          <w:lang w:eastAsia="ru-RU"/>
        </w:rPr>
        <w:t xml:space="preserve"> поле, которое он считал «своим кусочком земли, который ему вовек не забыть, где он твердо поверил в грядущую Победу.</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lastRenderedPageBreak/>
        <w:t xml:space="preserve">Константин Симонов завещал развеять его прах на </w:t>
      </w:r>
      <w:proofErr w:type="spellStart"/>
      <w:r w:rsidRPr="002600F4">
        <w:rPr>
          <w:rFonts w:ascii="Times New Roman" w:eastAsia="Times New Roman" w:hAnsi="Times New Roman" w:cs="Times New Roman"/>
          <w:color w:val="000000"/>
          <w:sz w:val="24"/>
          <w:szCs w:val="24"/>
          <w:lang w:eastAsia="ru-RU"/>
        </w:rPr>
        <w:t>Буйничском</w:t>
      </w:r>
      <w:proofErr w:type="spellEnd"/>
      <w:r w:rsidRPr="002600F4">
        <w:rPr>
          <w:rFonts w:ascii="Times New Roman" w:eastAsia="Times New Roman" w:hAnsi="Times New Roman" w:cs="Times New Roman"/>
          <w:color w:val="000000"/>
          <w:sz w:val="24"/>
          <w:szCs w:val="24"/>
          <w:lang w:eastAsia="ru-RU"/>
        </w:rPr>
        <w:t xml:space="preserve"> поле. После смерти писателя его воля была исполнена. На краю поля у </w:t>
      </w:r>
      <w:proofErr w:type="spellStart"/>
      <w:r w:rsidRPr="002600F4">
        <w:rPr>
          <w:rFonts w:ascii="Times New Roman" w:eastAsia="Times New Roman" w:hAnsi="Times New Roman" w:cs="Times New Roman"/>
          <w:color w:val="000000"/>
          <w:sz w:val="24"/>
          <w:szCs w:val="24"/>
          <w:lang w:eastAsia="ru-RU"/>
        </w:rPr>
        <w:t>Бобруйского</w:t>
      </w:r>
      <w:proofErr w:type="spellEnd"/>
      <w:r w:rsidRPr="002600F4">
        <w:rPr>
          <w:rFonts w:ascii="Times New Roman" w:eastAsia="Times New Roman" w:hAnsi="Times New Roman" w:cs="Times New Roman"/>
          <w:color w:val="000000"/>
          <w:sz w:val="24"/>
          <w:szCs w:val="24"/>
          <w:lang w:eastAsia="ru-RU"/>
        </w:rPr>
        <w:t xml:space="preserve"> шоссе установлен памятный камень, на котором высечен автограф Константина Симонова.</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На </w:t>
      </w:r>
      <w:proofErr w:type="spellStart"/>
      <w:r w:rsidRPr="002600F4">
        <w:rPr>
          <w:rFonts w:ascii="Times New Roman" w:eastAsia="Times New Roman" w:hAnsi="Times New Roman" w:cs="Times New Roman"/>
          <w:color w:val="000000"/>
          <w:sz w:val="24"/>
          <w:szCs w:val="24"/>
          <w:lang w:eastAsia="ru-RU"/>
        </w:rPr>
        <w:t>Буйничском</w:t>
      </w:r>
      <w:proofErr w:type="spellEnd"/>
      <w:r w:rsidRPr="002600F4">
        <w:rPr>
          <w:rFonts w:ascii="Times New Roman" w:eastAsia="Times New Roman" w:hAnsi="Times New Roman" w:cs="Times New Roman"/>
          <w:color w:val="000000"/>
          <w:sz w:val="24"/>
          <w:szCs w:val="24"/>
          <w:lang w:eastAsia="ru-RU"/>
        </w:rPr>
        <w:t xml:space="preserve"> поле возведен мемориальный комплекс с музеем и часовней. На стенах часовни из светлого мрамора установлены памятные доски с сотнями фамилий воинов и народных ополченцев, погибших при обороне Могилева.</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Память о защитниках города священна. Их имена увековечены в названиях городских улиц, в их честь установлены памятники и мемориальные знаки.</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Указом Президиума Верховного Совета СССР 25 апреля 1980 года за мужество и стойкость, проявленные трудящимися города в годы Великой Отечественной войны, и за успехи, достигнутые в хозяйственном и культурном строительстве, Могилев был награжден орденом Отечественной войны 1-й степени. А Указом Президента Республики Беларусь от 29 июня 2009 года – вымпелом «За мужество и стойкость в годы Великой Отечественной войны». </w:t>
      </w:r>
      <w:proofErr w:type="spellStart"/>
      <w:r w:rsidRPr="002600F4">
        <w:rPr>
          <w:rFonts w:ascii="Times New Roman" w:eastAsia="Times New Roman" w:hAnsi="Times New Roman" w:cs="Times New Roman"/>
          <w:color w:val="000000"/>
          <w:sz w:val="24"/>
          <w:szCs w:val="24"/>
          <w:lang w:eastAsia="ru-RU"/>
        </w:rPr>
        <w:t>Могилевчане</w:t>
      </w:r>
      <w:proofErr w:type="spellEnd"/>
      <w:r w:rsidRPr="002600F4">
        <w:rPr>
          <w:rFonts w:ascii="Times New Roman" w:eastAsia="Times New Roman" w:hAnsi="Times New Roman" w:cs="Times New Roman"/>
          <w:color w:val="000000"/>
          <w:sz w:val="24"/>
          <w:szCs w:val="24"/>
          <w:lang w:eastAsia="ru-RU"/>
        </w:rPr>
        <w:t xml:space="preserve"> гордятся этими наградами. Известный писатель </w:t>
      </w:r>
      <w:proofErr w:type="spellStart"/>
      <w:r w:rsidRPr="002600F4">
        <w:rPr>
          <w:rFonts w:ascii="Times New Roman" w:eastAsia="Times New Roman" w:hAnsi="Times New Roman" w:cs="Times New Roman"/>
          <w:color w:val="000000"/>
          <w:sz w:val="24"/>
          <w:szCs w:val="24"/>
          <w:lang w:eastAsia="ru-RU"/>
        </w:rPr>
        <w:t>К.Симонов</w:t>
      </w:r>
      <w:proofErr w:type="spellEnd"/>
      <w:r w:rsidRPr="002600F4">
        <w:rPr>
          <w:rFonts w:ascii="Times New Roman" w:eastAsia="Times New Roman" w:hAnsi="Times New Roman" w:cs="Times New Roman"/>
          <w:color w:val="000000"/>
          <w:sz w:val="24"/>
          <w:szCs w:val="24"/>
          <w:lang w:eastAsia="ru-RU"/>
        </w:rPr>
        <w:t xml:space="preserve"> рассказал об обороне </w:t>
      </w:r>
      <w:proofErr w:type="spellStart"/>
      <w:r w:rsidRPr="002600F4">
        <w:rPr>
          <w:rFonts w:ascii="Times New Roman" w:eastAsia="Times New Roman" w:hAnsi="Times New Roman" w:cs="Times New Roman"/>
          <w:color w:val="000000"/>
          <w:sz w:val="24"/>
          <w:szCs w:val="24"/>
          <w:lang w:eastAsia="ru-RU"/>
        </w:rPr>
        <w:t>Могилёва</w:t>
      </w:r>
      <w:proofErr w:type="spellEnd"/>
      <w:r w:rsidRPr="002600F4">
        <w:rPr>
          <w:rFonts w:ascii="Times New Roman" w:eastAsia="Times New Roman" w:hAnsi="Times New Roman" w:cs="Times New Roman"/>
          <w:color w:val="000000"/>
          <w:sz w:val="24"/>
          <w:szCs w:val="24"/>
          <w:lang w:eastAsia="ru-RU"/>
        </w:rPr>
        <w:t xml:space="preserve"> в своём рассказе «Живые и мёртвые»</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color w:val="000000"/>
          <w:sz w:val="24"/>
          <w:szCs w:val="24"/>
          <w:lang w:eastAsia="ru-RU"/>
        </w:rPr>
        <w:t>- Страничка № 3</w:t>
      </w:r>
      <w:r w:rsidRPr="002600F4">
        <w:rPr>
          <w:rFonts w:ascii="Times New Roman" w:eastAsia="Times New Roman" w:hAnsi="Times New Roman" w:cs="Times New Roman"/>
          <w:color w:val="000000"/>
          <w:sz w:val="24"/>
          <w:szCs w:val="24"/>
          <w:lang w:eastAsia="ru-RU"/>
        </w:rPr>
        <w:t> </w:t>
      </w:r>
      <w:r w:rsidRPr="002600F4">
        <w:rPr>
          <w:rFonts w:ascii="Times New Roman" w:eastAsia="Times New Roman" w:hAnsi="Times New Roman" w:cs="Times New Roman"/>
          <w:b/>
          <w:bCs/>
          <w:color w:val="C00000"/>
          <w:sz w:val="24"/>
          <w:szCs w:val="24"/>
          <w:lang w:eastAsia="ru-RU"/>
        </w:rPr>
        <w:t>«Трагическая»</w:t>
      </w:r>
      <w:r w:rsidRPr="002600F4">
        <w:rPr>
          <w:rFonts w:ascii="Times New Roman" w:eastAsia="Times New Roman" w:hAnsi="Times New Roman" w:cs="Times New Roman"/>
          <w:color w:val="C00000"/>
          <w:sz w:val="24"/>
          <w:szCs w:val="24"/>
          <w:lang w:eastAsia="ru-RU"/>
        </w:rPr>
        <w:t> </w:t>
      </w:r>
      <w:r w:rsidRPr="002600F4">
        <w:rPr>
          <w:rFonts w:ascii="Times New Roman" w:eastAsia="Times New Roman" w:hAnsi="Times New Roman" w:cs="Times New Roman"/>
          <w:color w:val="000000"/>
          <w:sz w:val="24"/>
          <w:szCs w:val="24"/>
          <w:lang w:eastAsia="ru-RU"/>
        </w:rPr>
        <w:t>посвящена оккупационному режиму на Беларуси и геноциду советского народа в годы войны.</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color w:val="000000"/>
          <w:sz w:val="24"/>
          <w:szCs w:val="24"/>
          <w:lang w:eastAsia="ru-RU"/>
        </w:rPr>
        <w:t>- </w:t>
      </w:r>
      <w:r w:rsidRPr="002600F4">
        <w:rPr>
          <w:rFonts w:ascii="Times New Roman" w:eastAsia="Times New Roman" w:hAnsi="Times New Roman" w:cs="Times New Roman"/>
          <w:color w:val="000000"/>
          <w:sz w:val="24"/>
          <w:szCs w:val="24"/>
          <w:lang w:eastAsia="ru-RU"/>
        </w:rPr>
        <w:t>Какая деревня является символом всех сожжённых деревень на Беларуси? </w:t>
      </w:r>
      <w:r w:rsidRPr="002600F4">
        <w:rPr>
          <w:rFonts w:ascii="Times New Roman" w:eastAsia="Times New Roman" w:hAnsi="Times New Roman" w:cs="Times New Roman"/>
          <w:b/>
          <w:bCs/>
          <w:color w:val="000000"/>
          <w:sz w:val="24"/>
          <w:szCs w:val="24"/>
          <w:lang w:eastAsia="ru-RU"/>
        </w:rPr>
        <w:t>Ответ</w:t>
      </w:r>
      <w:r w:rsidRPr="002600F4">
        <w:rPr>
          <w:rFonts w:ascii="Times New Roman" w:eastAsia="Times New Roman" w:hAnsi="Times New Roman" w:cs="Times New Roman"/>
          <w:color w:val="000000"/>
          <w:sz w:val="24"/>
          <w:szCs w:val="24"/>
          <w:lang w:eastAsia="ru-RU"/>
        </w:rPr>
        <w:t>: Хатынь</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color w:val="000000"/>
          <w:sz w:val="24"/>
          <w:szCs w:val="24"/>
          <w:lang w:eastAsia="ru-RU"/>
        </w:rPr>
        <w:t>Учащийся № 3 </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Это произошло 22 марта 1943 года. Озверевшие фашисты ворвались в деревню Хатынь и окружили ее. Жители деревни ничего не знали о том, что утром в 6 км от Хатыни партизанами была обстреляна автоколонна фашистов и в результате нападения убит немецкий офицер. Но ни в чем не повинным людям фашисты уже вынесли смертный приговор.</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Все население Хатыни от мала до велика — стариков, женщин, детей выгоняли из домов и гнали в колхозный сарай.</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Прикладами автоматов поднимали с постели больных, стариков, не щадили женщин с маленькими и грудными детьми.</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Сюда привели семьи Иосифа и Анны Барановских с 9 детьми, Александра и Александры Новицких с 7 детьми; столько же детей было в семье Казимира и Елены </w:t>
      </w:r>
      <w:proofErr w:type="spellStart"/>
      <w:r w:rsidRPr="002600F4">
        <w:rPr>
          <w:rFonts w:ascii="Times New Roman" w:eastAsia="Times New Roman" w:hAnsi="Times New Roman" w:cs="Times New Roman"/>
          <w:color w:val="000000"/>
          <w:sz w:val="24"/>
          <w:szCs w:val="24"/>
          <w:lang w:eastAsia="ru-RU"/>
        </w:rPr>
        <w:t>Иотко</w:t>
      </w:r>
      <w:proofErr w:type="spellEnd"/>
      <w:r w:rsidRPr="002600F4">
        <w:rPr>
          <w:rFonts w:ascii="Times New Roman" w:eastAsia="Times New Roman" w:hAnsi="Times New Roman" w:cs="Times New Roman"/>
          <w:color w:val="000000"/>
          <w:sz w:val="24"/>
          <w:szCs w:val="24"/>
          <w:lang w:eastAsia="ru-RU"/>
        </w:rPr>
        <w:t>, самому маленькому исполнился только один год. В сарай пригнали Веру Яскевич с семинедельным сыном Толиком. Леночка Яскевич вначале спряталась во дворе, а затем решила надежно укрыться в лесу.</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color w:val="000000"/>
          <w:sz w:val="24"/>
          <w:szCs w:val="24"/>
          <w:lang w:eastAsia="ru-RU"/>
        </w:rPr>
        <w:t xml:space="preserve">Пули фашистов не смогли догнать бегущую девочку. Тогда один из фашистов бросился за ней, догнав, расстрелял ее на глазах у обезумевшего от горя отца. Ни один взрослый не смог остаться незамеченным. Только троим детям — Володе Яскевичу, его сестре Соне Яскевич и Саше </w:t>
      </w:r>
      <w:proofErr w:type="spellStart"/>
      <w:r w:rsidRPr="002600F4">
        <w:rPr>
          <w:rFonts w:ascii="Times New Roman" w:eastAsia="Times New Roman" w:hAnsi="Times New Roman" w:cs="Times New Roman"/>
          <w:color w:val="000000"/>
          <w:sz w:val="24"/>
          <w:szCs w:val="24"/>
          <w:lang w:eastAsia="ru-RU"/>
        </w:rPr>
        <w:t>Желобковичу</w:t>
      </w:r>
      <w:proofErr w:type="spellEnd"/>
      <w:r w:rsidRPr="002600F4">
        <w:rPr>
          <w:rFonts w:ascii="Times New Roman" w:eastAsia="Times New Roman" w:hAnsi="Times New Roman" w:cs="Times New Roman"/>
          <w:color w:val="000000"/>
          <w:sz w:val="24"/>
          <w:szCs w:val="24"/>
          <w:lang w:eastAsia="ru-RU"/>
        </w:rPr>
        <w:t xml:space="preserve"> — удалось скрыться от гитлеровцев. Когда все население деревни было в сарае, фашисты заперли двери сарая, обложили его соломой, облили бензином и подожгли. Деревянный сарай мгновенно загорелся. В дыму задыхались и плакали дети. Взрослые пытались спасти детей. Под напором десятков человеческих тел не выдержали и рухнули двери. В горящей одежде, охваченные ужасом, люди бросились бежать, но тех, кто вырывался из пламени, фашисты хладнокровно расстреливали из автоматов и пулеметов. Погибли 149 человек, из них 75 детей до 16-тилетнего возраста. Деревня была разграблена и сожжена дотла. Единственный взрослый свидетель </w:t>
      </w:r>
      <w:proofErr w:type="spellStart"/>
      <w:r w:rsidRPr="002600F4">
        <w:rPr>
          <w:rFonts w:ascii="Times New Roman" w:eastAsia="Times New Roman" w:hAnsi="Times New Roman" w:cs="Times New Roman"/>
          <w:color w:val="000000"/>
          <w:sz w:val="24"/>
          <w:szCs w:val="24"/>
          <w:lang w:eastAsia="ru-RU"/>
        </w:rPr>
        <w:t>хатынской</w:t>
      </w:r>
      <w:proofErr w:type="spellEnd"/>
      <w:r w:rsidRPr="002600F4">
        <w:rPr>
          <w:rFonts w:ascii="Times New Roman" w:eastAsia="Times New Roman" w:hAnsi="Times New Roman" w:cs="Times New Roman"/>
          <w:color w:val="000000"/>
          <w:sz w:val="24"/>
          <w:szCs w:val="24"/>
          <w:lang w:eastAsia="ru-RU"/>
        </w:rPr>
        <w:t xml:space="preserve"> трагедии 56-летний деревенский кузнец Иосиф Каминский, обгоревший и </w:t>
      </w:r>
      <w:proofErr w:type="gramStart"/>
      <w:r w:rsidRPr="002600F4">
        <w:rPr>
          <w:rFonts w:ascii="Times New Roman" w:eastAsia="Times New Roman" w:hAnsi="Times New Roman" w:cs="Times New Roman"/>
          <w:color w:val="000000"/>
          <w:sz w:val="24"/>
          <w:szCs w:val="24"/>
          <w:lang w:eastAsia="ru-RU"/>
        </w:rPr>
        <w:t>израненный</w:t>
      </w:r>
      <w:proofErr w:type="gramEnd"/>
      <w:r w:rsidRPr="002600F4">
        <w:rPr>
          <w:rFonts w:ascii="Times New Roman" w:eastAsia="Times New Roman" w:hAnsi="Times New Roman" w:cs="Times New Roman"/>
          <w:color w:val="000000"/>
          <w:sz w:val="24"/>
          <w:szCs w:val="24"/>
          <w:lang w:eastAsia="ru-RU"/>
        </w:rPr>
        <w:t xml:space="preserve"> пришел в сознание поздно ночью, когда фашистов уже не было в деревне. Ему пришлось пережить еще один тяжкий удар: среди трупов односельчан он нашел своего израненного сына. Мальчик был смертельно ранен в живот, получил сильные ожоги. Он скончался на руках у отца.</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r w:rsidRPr="002600F4">
        <w:rPr>
          <w:rFonts w:ascii="Times New Roman" w:eastAsia="Times New Roman" w:hAnsi="Times New Roman" w:cs="Times New Roman"/>
          <w:b/>
          <w:bCs/>
          <w:i/>
          <w:iCs/>
          <w:color w:val="000000"/>
          <w:sz w:val="24"/>
          <w:szCs w:val="24"/>
          <w:lang w:eastAsia="ru-RU"/>
        </w:rPr>
        <w:t>Этот трагический момент из жизни Иосифа Каминского положен в основу создания единственной скульптуры мемориального комплекса «Хатынь» — «Непокоренный человек».</w:t>
      </w: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p>
    <w:p w:rsidR="002600F4" w:rsidRPr="002600F4" w:rsidRDefault="002600F4" w:rsidP="00120321">
      <w:pPr>
        <w:shd w:val="clear" w:color="auto" w:fill="F5F5F5"/>
        <w:spacing w:after="0" w:line="276" w:lineRule="auto"/>
        <w:rPr>
          <w:rFonts w:ascii="Times New Roman" w:eastAsia="Times New Roman" w:hAnsi="Times New Roman" w:cs="Times New Roman"/>
          <w:color w:val="000000"/>
          <w:sz w:val="24"/>
          <w:szCs w:val="24"/>
          <w:lang w:eastAsia="ru-RU"/>
        </w:rPr>
      </w:pPr>
    </w:p>
    <w:p w:rsidR="007010DD" w:rsidRDefault="007010DD"/>
    <w:sectPr w:rsidR="007010DD" w:rsidSect="002600F4">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31E13"/>
    <w:multiLevelType w:val="multilevel"/>
    <w:tmpl w:val="06C63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F4"/>
    <w:rsid w:val="00120321"/>
    <w:rsid w:val="002600F4"/>
    <w:rsid w:val="007010DD"/>
    <w:rsid w:val="007E0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453FD-FBDD-4089-A4FB-B4DECFA0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3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0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cp:lastPrinted>2021-05-02T19:59:00Z</cp:lastPrinted>
  <dcterms:created xsi:type="dcterms:W3CDTF">2022-10-06T20:16:00Z</dcterms:created>
  <dcterms:modified xsi:type="dcterms:W3CDTF">2022-10-06T20:16:00Z</dcterms:modified>
</cp:coreProperties>
</file>